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55" w:rsidRDefault="00537755" w:rsidP="00537755">
      <w:pPr>
        <w:spacing w:after="0" w:line="240" w:lineRule="auto"/>
        <w:rPr>
          <w:rFonts w:ascii="Times New Roman" w:hAnsi="Times New Roman"/>
          <w:b/>
          <w:lang w:val="pl-PL"/>
        </w:rPr>
      </w:pPr>
      <w:r w:rsidRPr="004B4097">
        <w:rPr>
          <w:rFonts w:ascii="Times New Roman" w:hAnsi="Times New Roman"/>
          <w:b/>
          <w:lang w:val="pl-PL"/>
        </w:rPr>
        <w:t>Znak sprawy:</w:t>
      </w:r>
      <w:r w:rsidRPr="00AA613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DZP/EŁK/66/2022               </w:t>
      </w:r>
      <w:r w:rsidRPr="004B4097">
        <w:rPr>
          <w:rFonts w:ascii="Times New Roman" w:hAnsi="Times New Roman"/>
          <w:b/>
          <w:lang w:val="pl-PL"/>
        </w:rPr>
        <w:t xml:space="preserve">                               </w:t>
      </w:r>
      <w:r>
        <w:rPr>
          <w:rFonts w:ascii="Times New Roman" w:hAnsi="Times New Roman"/>
          <w:b/>
          <w:lang w:val="pl-PL"/>
        </w:rPr>
        <w:t xml:space="preserve">   </w:t>
      </w:r>
      <w:r w:rsidRPr="004B4097">
        <w:rPr>
          <w:rFonts w:ascii="Times New Roman" w:hAnsi="Times New Roman"/>
          <w:b/>
          <w:lang w:val="pl-PL"/>
        </w:rPr>
        <w:t xml:space="preserve">  Załącznik nr </w:t>
      </w:r>
      <w:r>
        <w:rPr>
          <w:rFonts w:ascii="Times New Roman" w:hAnsi="Times New Roman"/>
          <w:b/>
          <w:lang w:val="pl-PL"/>
        </w:rPr>
        <w:t>3</w:t>
      </w:r>
      <w:r w:rsidRPr="004B4097">
        <w:rPr>
          <w:rFonts w:ascii="Times New Roman" w:hAnsi="Times New Roman"/>
          <w:b/>
          <w:lang w:val="pl-PL"/>
        </w:rPr>
        <w:t xml:space="preserve"> do Zaproszenia</w:t>
      </w:r>
    </w:p>
    <w:p w:rsidR="00537755" w:rsidRDefault="00537755" w:rsidP="00537755">
      <w:pPr>
        <w:spacing w:after="0" w:line="240" w:lineRule="auto"/>
        <w:rPr>
          <w:rFonts w:ascii="Times New Roman" w:hAnsi="Times New Roman"/>
          <w:b/>
          <w:lang w:val="pl-PL"/>
        </w:rPr>
      </w:pPr>
    </w:p>
    <w:p w:rsidR="00537755" w:rsidRDefault="00537755" w:rsidP="00537755">
      <w:pPr>
        <w:spacing w:after="0" w:line="240" w:lineRule="auto"/>
        <w:rPr>
          <w:rFonts w:ascii="Times New Roman" w:hAnsi="Times New Roman"/>
          <w:b/>
          <w:lang w:val="pl-PL"/>
        </w:rPr>
      </w:pPr>
    </w:p>
    <w:p w:rsidR="00537755" w:rsidRDefault="00537755" w:rsidP="00537755">
      <w:pPr>
        <w:spacing w:line="240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dot. złożenia oferty cenowej na „</w:t>
      </w:r>
      <w:r w:rsidRPr="00785D9C">
        <w:rPr>
          <w:rFonts w:ascii="Times New Roman" w:hAnsi="Times New Roman"/>
          <w:b/>
          <w:lang w:val="pl-PL"/>
        </w:rPr>
        <w:t>Dostawa aparatury i sprzętu medycznego na potrzeby</w:t>
      </w:r>
      <w:r>
        <w:rPr>
          <w:rFonts w:ascii="Times New Roman" w:hAnsi="Times New Roman"/>
          <w:b/>
          <w:lang w:val="pl-PL"/>
        </w:rPr>
        <w:t xml:space="preserve">                                                                                                                     </w:t>
      </w:r>
      <w:r w:rsidRPr="00785D9C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 xml:space="preserve">          </w:t>
      </w:r>
      <w:r w:rsidRPr="00785D9C">
        <w:rPr>
          <w:rFonts w:ascii="Times New Roman" w:hAnsi="Times New Roman"/>
          <w:b/>
          <w:lang w:val="pl-PL"/>
        </w:rPr>
        <w:t xml:space="preserve">1 </w:t>
      </w:r>
      <w:proofErr w:type="spellStart"/>
      <w:r w:rsidRPr="00785D9C">
        <w:rPr>
          <w:rFonts w:ascii="Times New Roman" w:hAnsi="Times New Roman"/>
          <w:b/>
          <w:lang w:val="pl-PL"/>
        </w:rPr>
        <w:t>WSzKzP</w:t>
      </w:r>
      <w:proofErr w:type="spellEnd"/>
      <w:r w:rsidRPr="00785D9C">
        <w:rPr>
          <w:rFonts w:ascii="Times New Roman" w:hAnsi="Times New Roman"/>
          <w:b/>
          <w:lang w:val="pl-PL"/>
        </w:rPr>
        <w:t xml:space="preserve"> SPZOZ w Lublinie -  Filia w Ełku </w:t>
      </w:r>
      <w:r>
        <w:rPr>
          <w:rFonts w:ascii="Times New Roman" w:hAnsi="Times New Roman"/>
          <w:b/>
          <w:lang w:val="pl-PL"/>
        </w:rPr>
        <w:t>”</w:t>
      </w:r>
    </w:p>
    <w:p w:rsidR="00537755" w:rsidRDefault="00537755" w:rsidP="00537755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:rsidR="00537755" w:rsidRDefault="00537755" w:rsidP="00537755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:rsidR="00537755" w:rsidRDefault="00537755" w:rsidP="00537755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SZCZEGÓŁOWY OPIS PRZEDMIOTU ZAMÓWIENIA  </w:t>
      </w:r>
    </w:p>
    <w:p w:rsidR="00537755" w:rsidRDefault="00537755" w:rsidP="00537755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:rsidR="00537755" w:rsidRDefault="00537755" w:rsidP="00537755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:rsidR="00537755" w:rsidRPr="008F6EC1" w:rsidRDefault="00537755" w:rsidP="00537755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lang w:val="pl-PL"/>
        </w:rPr>
        <w:tab/>
        <w:t xml:space="preserve">             </w:t>
      </w:r>
      <w:r w:rsidRPr="008F6EC1">
        <w:rPr>
          <w:rFonts w:ascii="Times New Roman" w:hAnsi="Times New Roman"/>
          <w:b/>
          <w:sz w:val="28"/>
          <w:szCs w:val="28"/>
          <w:lang w:val="pl-PL"/>
        </w:rPr>
        <w:t xml:space="preserve">Aparat do ciągłej terapii </w:t>
      </w:r>
      <w:proofErr w:type="spellStart"/>
      <w:r w:rsidRPr="008F6EC1">
        <w:rPr>
          <w:rFonts w:ascii="Times New Roman" w:hAnsi="Times New Roman"/>
          <w:b/>
          <w:sz w:val="28"/>
          <w:szCs w:val="28"/>
          <w:lang w:val="pl-PL"/>
        </w:rPr>
        <w:t>nerkozastępczej</w:t>
      </w:r>
      <w:proofErr w:type="spellEnd"/>
      <w:r w:rsidRPr="008F6EC1">
        <w:rPr>
          <w:rFonts w:ascii="Times New Roman" w:hAnsi="Times New Roman"/>
          <w:b/>
          <w:sz w:val="28"/>
          <w:szCs w:val="28"/>
          <w:lang w:val="pl-PL"/>
        </w:rPr>
        <w:t xml:space="preserve">      - 1 </w:t>
      </w:r>
      <w:proofErr w:type="spellStart"/>
      <w:r w:rsidRPr="008F6EC1">
        <w:rPr>
          <w:rFonts w:ascii="Times New Roman" w:hAnsi="Times New Roman"/>
          <w:b/>
          <w:sz w:val="28"/>
          <w:szCs w:val="28"/>
          <w:lang w:val="pl-PL"/>
        </w:rPr>
        <w:t>kpl</w:t>
      </w:r>
      <w:proofErr w:type="spellEnd"/>
      <w:r w:rsidRPr="008F6EC1">
        <w:rPr>
          <w:rFonts w:ascii="Times New Roman" w:hAnsi="Times New Roman"/>
          <w:b/>
          <w:sz w:val="28"/>
          <w:szCs w:val="28"/>
          <w:lang w:val="pl-PL"/>
        </w:rPr>
        <w:t>.</w:t>
      </w:r>
    </w:p>
    <w:p w:rsidR="00537755" w:rsidRPr="001F244E" w:rsidRDefault="00537755" w:rsidP="00537755">
      <w:pPr>
        <w:spacing w:after="0" w:line="240" w:lineRule="auto"/>
        <w:rPr>
          <w:rFonts w:ascii="Times New Roman" w:hAnsi="Times New Roman"/>
          <w:lang w:val="pl-PL"/>
        </w:rPr>
      </w:pPr>
    </w:p>
    <w:p w:rsidR="00537755" w:rsidRPr="001F244E" w:rsidRDefault="00537755" w:rsidP="00537755">
      <w:pPr>
        <w:spacing w:after="0" w:line="240" w:lineRule="auto"/>
        <w:rPr>
          <w:rFonts w:ascii="Times New Roman" w:hAnsi="Times New Roman"/>
          <w:i/>
          <w:iCs/>
          <w:lang w:val="pl-PL"/>
        </w:rPr>
      </w:pPr>
    </w:p>
    <w:p w:rsidR="00537755" w:rsidRDefault="00537755" w:rsidP="00537755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tbl>
      <w:tblPr>
        <w:tblW w:w="97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7660"/>
        <w:gridCol w:w="1560"/>
      </w:tblGrid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Pr="00FC3A81" w:rsidRDefault="00537755" w:rsidP="005310CF">
            <w:pPr>
              <w:pStyle w:val="Nagwek2"/>
              <w:tabs>
                <w:tab w:val="left" w:pos="283"/>
              </w:tabs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l-PL" w:eastAsia="pl-PL"/>
              </w:rPr>
            </w:pPr>
            <w:r w:rsidRPr="00FC3A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Pr="00FC3A81" w:rsidRDefault="00537755" w:rsidP="005310CF">
            <w:pPr>
              <w:pStyle w:val="Nagwek2"/>
              <w:tabs>
                <w:tab w:val="left" w:pos="283"/>
              </w:tabs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l-PL" w:eastAsia="pl-PL"/>
              </w:rPr>
            </w:pPr>
            <w:r w:rsidRPr="00FC3A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l-PL" w:eastAsia="pl-PL"/>
              </w:rPr>
              <w:t>Parametry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Pr="00FC3A81" w:rsidRDefault="00537755" w:rsidP="00531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A81">
              <w:rPr>
                <w:rFonts w:ascii="Times New Roman" w:hAnsi="Times New Roman"/>
                <w:sz w:val="24"/>
                <w:szCs w:val="24"/>
              </w:rPr>
              <w:t>Podać</w:t>
            </w:r>
            <w:proofErr w:type="spellEnd"/>
          </w:p>
        </w:tc>
      </w:tr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Pr="000B286B" w:rsidRDefault="00537755" w:rsidP="005310CF">
            <w:pPr>
              <w:pStyle w:val="Nagwek2"/>
              <w:tabs>
                <w:tab w:val="left" w:pos="283"/>
              </w:tabs>
              <w:snapToGrid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pl-PL" w:eastAsia="pl-PL"/>
              </w:rPr>
            </w:pPr>
            <w:r w:rsidRPr="000B286B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Pr="000B1E24" w:rsidRDefault="00537755" w:rsidP="005310CF">
            <w:pPr>
              <w:pStyle w:val="Nagwek2"/>
              <w:tabs>
                <w:tab w:val="left" w:pos="283"/>
              </w:tabs>
              <w:snapToGrid w:val="0"/>
              <w:spacing w:before="0"/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pl-PL" w:eastAsia="pl-PL"/>
              </w:rPr>
            </w:pPr>
            <w:r w:rsidRPr="000B1E24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pl-PL" w:eastAsia="pl-PL"/>
              </w:rPr>
              <w:t>Możliwość wykonywania heparynowych zabiegów CVVHD, CVVH, CVVHDF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Pr="000B286B" w:rsidRDefault="00537755" w:rsidP="005310CF">
            <w:pPr>
              <w:pStyle w:val="Nagwek2"/>
              <w:tabs>
                <w:tab w:val="left" w:pos="283"/>
              </w:tabs>
              <w:snapToGrid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pl-PL" w:eastAsia="pl-PL"/>
              </w:rPr>
            </w:pPr>
            <w:r w:rsidRPr="000B286B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Pr="000B1E24" w:rsidRDefault="00537755" w:rsidP="005310CF">
            <w:pPr>
              <w:pStyle w:val="Nagwek2"/>
              <w:tabs>
                <w:tab w:val="left" w:pos="283"/>
              </w:tabs>
              <w:snapToGrid w:val="0"/>
              <w:spacing w:before="0"/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pl-PL" w:eastAsia="pl-PL"/>
              </w:rPr>
            </w:pPr>
            <w:r w:rsidRPr="000B1E24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pl-PL" w:eastAsia="pl-PL"/>
              </w:rPr>
              <w:t xml:space="preserve">Możliwość wykonywania cytrynianowych zabiegów CVVHD, CVVHDF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Pr="000B286B" w:rsidRDefault="00537755" w:rsidP="005310CF">
            <w:pPr>
              <w:pStyle w:val="Nagwek2"/>
              <w:tabs>
                <w:tab w:val="left" w:pos="283"/>
              </w:tabs>
              <w:snapToGrid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Pr="000B1E24" w:rsidRDefault="00537755" w:rsidP="005310CF">
            <w:pPr>
              <w:pStyle w:val="Nagwek2"/>
              <w:tabs>
                <w:tab w:val="left" w:pos="283"/>
              </w:tabs>
              <w:snapToGrid w:val="0"/>
              <w:spacing w:before="0"/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pl-PL" w:eastAsia="pl-PL"/>
              </w:rPr>
            </w:pPr>
            <w:r w:rsidRPr="000B1E24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pl-PL" w:eastAsia="pl-PL"/>
              </w:rPr>
              <w:t>Możliwość wykonywania zabiegu plazmaferezy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Pr="000B286B" w:rsidRDefault="00537755" w:rsidP="005310CF">
            <w:pPr>
              <w:pStyle w:val="Nagwek2"/>
              <w:tabs>
                <w:tab w:val="left" w:pos="283"/>
              </w:tabs>
              <w:snapToGrid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pl-PL" w:eastAsia="pl-PL"/>
              </w:rPr>
            </w:pPr>
            <w:r w:rsidRPr="000B286B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Pr="000B1E24" w:rsidRDefault="00537755" w:rsidP="005310CF">
            <w:pPr>
              <w:pStyle w:val="Nagwek2"/>
              <w:tabs>
                <w:tab w:val="left" w:pos="283"/>
              </w:tabs>
              <w:snapToGrid w:val="0"/>
              <w:spacing w:before="0"/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pl-PL" w:eastAsia="pl-PL"/>
              </w:rPr>
            </w:pPr>
            <w:r w:rsidRPr="000B1E24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pl-PL" w:eastAsia="pl-PL"/>
              </w:rPr>
              <w:t xml:space="preserve">Możliwość wielokrotnej zamiany </w:t>
            </w:r>
            <w:proofErr w:type="spellStart"/>
            <w:r w:rsidRPr="000B1E24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pl-PL" w:eastAsia="pl-PL"/>
              </w:rPr>
              <w:t>antykoagulacji</w:t>
            </w:r>
            <w:proofErr w:type="spellEnd"/>
            <w:r w:rsidRPr="000B1E24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pl-PL" w:eastAsia="pl-PL"/>
              </w:rPr>
              <w:t xml:space="preserve"> cytrynianowej na heparynową w trakcie zabiegu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Pr="000B286B" w:rsidRDefault="00537755" w:rsidP="005310CF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Pr="002D6D75" w:rsidRDefault="00537755" w:rsidP="005310CF">
            <w:pPr>
              <w:snapToGrid w:val="0"/>
              <w:rPr>
                <w:bCs/>
                <w:iCs/>
                <w:sz w:val="18"/>
                <w:szCs w:val="18"/>
              </w:rPr>
            </w:pPr>
            <w:proofErr w:type="spellStart"/>
            <w:r w:rsidRPr="002D6D75">
              <w:rPr>
                <w:bCs/>
                <w:iCs/>
                <w:sz w:val="18"/>
                <w:szCs w:val="18"/>
              </w:rPr>
              <w:t>Możliwość</w:t>
            </w:r>
            <w:proofErr w:type="spellEnd"/>
            <w:r w:rsidRPr="002D6D75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jednoczesnego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prowadzenia</w:t>
            </w:r>
            <w:proofErr w:type="spellEnd"/>
            <w:r w:rsidRPr="002D6D75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D6D75">
              <w:rPr>
                <w:bCs/>
                <w:iCs/>
                <w:sz w:val="18"/>
                <w:szCs w:val="18"/>
              </w:rPr>
              <w:t>antykoagulacji</w:t>
            </w:r>
            <w:proofErr w:type="spellEnd"/>
            <w:r w:rsidRPr="002D6D75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D6D75">
              <w:rPr>
                <w:bCs/>
                <w:iCs/>
                <w:sz w:val="18"/>
                <w:szCs w:val="18"/>
              </w:rPr>
              <w:t>cytrynianowej</w:t>
            </w:r>
            <w:proofErr w:type="spellEnd"/>
            <w:r w:rsidRPr="002D6D75"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>i</w:t>
            </w:r>
            <w:r w:rsidRPr="002D6D75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D6D75">
              <w:rPr>
                <w:bCs/>
                <w:iCs/>
                <w:sz w:val="18"/>
                <w:szCs w:val="18"/>
              </w:rPr>
              <w:t>heparynow</w:t>
            </w:r>
            <w:r>
              <w:rPr>
                <w:bCs/>
                <w:iCs/>
                <w:sz w:val="18"/>
                <w:szCs w:val="18"/>
              </w:rPr>
              <w:t>ej</w:t>
            </w:r>
            <w:proofErr w:type="spellEnd"/>
            <w:r w:rsidRPr="002D6D75">
              <w:rPr>
                <w:bCs/>
                <w:iCs/>
                <w:sz w:val="18"/>
                <w:szCs w:val="18"/>
              </w:rPr>
              <w:t xml:space="preserve"> w </w:t>
            </w:r>
            <w:proofErr w:type="spellStart"/>
            <w:r w:rsidRPr="002D6D75">
              <w:rPr>
                <w:bCs/>
                <w:iCs/>
                <w:sz w:val="18"/>
                <w:szCs w:val="18"/>
              </w:rPr>
              <w:t>trakcie</w:t>
            </w:r>
            <w:proofErr w:type="spellEnd"/>
            <w:r w:rsidRPr="002D6D75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D6D75">
              <w:rPr>
                <w:bCs/>
                <w:iCs/>
                <w:sz w:val="18"/>
                <w:szCs w:val="18"/>
              </w:rPr>
              <w:t>zabiegu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bez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dodatkowych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zewnętrznych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pomp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Pr="00AE29AF" w:rsidRDefault="00537755" w:rsidP="005310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snapToGrid w:val="0"/>
              <w:rPr>
                <w:sz w:val="18"/>
                <w:szCs w:val="18"/>
              </w:rPr>
            </w:pPr>
            <w:proofErr w:type="spellStart"/>
            <w:r w:rsidRPr="00AE29AF">
              <w:rPr>
                <w:sz w:val="18"/>
                <w:szCs w:val="18"/>
              </w:rPr>
              <w:t>Kasetowy</w:t>
            </w:r>
            <w:proofErr w:type="spellEnd"/>
            <w:r w:rsidRPr="00AE29AF">
              <w:rPr>
                <w:sz w:val="18"/>
                <w:szCs w:val="18"/>
              </w:rPr>
              <w:t xml:space="preserve"> system </w:t>
            </w:r>
            <w:proofErr w:type="spellStart"/>
            <w:r w:rsidRPr="00AE29AF">
              <w:rPr>
                <w:sz w:val="18"/>
                <w:szCs w:val="18"/>
              </w:rPr>
              <w:t>drenów</w:t>
            </w:r>
            <w:proofErr w:type="spellEnd"/>
            <w:r w:rsidRPr="00AE29AF">
              <w:rPr>
                <w:sz w:val="18"/>
                <w:szCs w:val="18"/>
              </w:rPr>
              <w:t xml:space="preserve"> </w:t>
            </w:r>
            <w:proofErr w:type="spellStart"/>
            <w:r w:rsidRPr="00AE29AF">
              <w:rPr>
                <w:sz w:val="18"/>
                <w:szCs w:val="18"/>
              </w:rPr>
              <w:t>umożliwiający</w:t>
            </w:r>
            <w:proofErr w:type="spellEnd"/>
            <w:r w:rsidRPr="00AE29AF">
              <w:rPr>
                <w:sz w:val="18"/>
                <w:szCs w:val="18"/>
              </w:rPr>
              <w:t xml:space="preserve"> </w:t>
            </w:r>
            <w:proofErr w:type="spellStart"/>
            <w:r w:rsidRPr="00AE29AF">
              <w:rPr>
                <w:sz w:val="18"/>
                <w:szCs w:val="18"/>
              </w:rPr>
              <w:t>łatwy</w:t>
            </w:r>
            <w:proofErr w:type="spellEnd"/>
            <w:r w:rsidRPr="00AE29AF">
              <w:rPr>
                <w:sz w:val="18"/>
                <w:szCs w:val="18"/>
              </w:rPr>
              <w:t xml:space="preserve"> i </w:t>
            </w:r>
            <w:proofErr w:type="spellStart"/>
            <w:r w:rsidRPr="00AE29AF">
              <w:rPr>
                <w:sz w:val="18"/>
                <w:szCs w:val="18"/>
              </w:rPr>
              <w:t>szybki</w:t>
            </w:r>
            <w:proofErr w:type="spellEnd"/>
            <w:r w:rsidRPr="00AE29AF">
              <w:rPr>
                <w:sz w:val="18"/>
                <w:szCs w:val="18"/>
              </w:rPr>
              <w:t xml:space="preserve"> </w:t>
            </w:r>
            <w:proofErr w:type="spellStart"/>
            <w:r w:rsidRPr="00AE29AF">
              <w:rPr>
                <w:sz w:val="18"/>
                <w:szCs w:val="18"/>
              </w:rPr>
              <w:t>montaż</w:t>
            </w:r>
            <w:proofErr w:type="spellEnd"/>
            <w:r w:rsidRPr="00AE29AF">
              <w:rPr>
                <w:sz w:val="18"/>
                <w:szCs w:val="18"/>
              </w:rPr>
              <w:t xml:space="preserve"> </w:t>
            </w:r>
            <w:proofErr w:type="spellStart"/>
            <w:r w:rsidRPr="00AE29AF">
              <w:rPr>
                <w:sz w:val="18"/>
                <w:szCs w:val="18"/>
              </w:rPr>
              <w:t>oraz</w:t>
            </w:r>
            <w:proofErr w:type="spellEnd"/>
            <w:r w:rsidRPr="00AE29AF">
              <w:rPr>
                <w:sz w:val="18"/>
                <w:szCs w:val="18"/>
              </w:rPr>
              <w:t xml:space="preserve"> </w:t>
            </w:r>
            <w:proofErr w:type="spellStart"/>
            <w:r w:rsidRPr="00AE29AF">
              <w:rPr>
                <w:sz w:val="18"/>
                <w:szCs w:val="18"/>
              </w:rPr>
              <w:t>wielokrotną</w:t>
            </w:r>
            <w:proofErr w:type="spellEnd"/>
            <w:r w:rsidRPr="00AE29AF">
              <w:rPr>
                <w:sz w:val="18"/>
                <w:szCs w:val="18"/>
              </w:rPr>
              <w:t xml:space="preserve"> </w:t>
            </w:r>
            <w:proofErr w:type="spellStart"/>
            <w:r w:rsidRPr="00AE29AF">
              <w:rPr>
                <w:sz w:val="18"/>
                <w:szCs w:val="18"/>
              </w:rPr>
              <w:t>wymianę</w:t>
            </w:r>
            <w:proofErr w:type="spellEnd"/>
            <w:r w:rsidRPr="00AE29AF">
              <w:rPr>
                <w:sz w:val="18"/>
                <w:szCs w:val="18"/>
              </w:rPr>
              <w:t xml:space="preserve"> </w:t>
            </w:r>
            <w:proofErr w:type="spellStart"/>
            <w:r w:rsidRPr="00AE29AF">
              <w:rPr>
                <w:sz w:val="18"/>
                <w:szCs w:val="18"/>
              </w:rPr>
              <w:t>samego</w:t>
            </w:r>
            <w:proofErr w:type="spellEnd"/>
            <w:r w:rsidRPr="00AE29AF">
              <w:rPr>
                <w:sz w:val="18"/>
                <w:szCs w:val="18"/>
              </w:rPr>
              <w:t xml:space="preserve"> </w:t>
            </w:r>
            <w:proofErr w:type="spellStart"/>
            <w:r w:rsidRPr="00AE29AF">
              <w:rPr>
                <w:sz w:val="18"/>
                <w:szCs w:val="18"/>
              </w:rPr>
              <w:t>filtra</w:t>
            </w:r>
            <w:proofErr w:type="spellEnd"/>
            <w:r w:rsidRPr="00AE29AF">
              <w:rPr>
                <w:sz w:val="18"/>
                <w:szCs w:val="18"/>
              </w:rPr>
              <w:t xml:space="preserve"> w </w:t>
            </w:r>
            <w:proofErr w:type="spellStart"/>
            <w:r w:rsidRPr="00AE29AF">
              <w:rPr>
                <w:sz w:val="18"/>
                <w:szCs w:val="18"/>
              </w:rPr>
              <w:t>trakcie</w:t>
            </w:r>
            <w:proofErr w:type="spellEnd"/>
            <w:r w:rsidRPr="00AE29AF">
              <w:rPr>
                <w:sz w:val="18"/>
                <w:szCs w:val="18"/>
              </w:rPr>
              <w:t xml:space="preserve"> </w:t>
            </w:r>
            <w:proofErr w:type="spellStart"/>
            <w:r w:rsidRPr="00AE29AF">
              <w:rPr>
                <w:sz w:val="18"/>
                <w:szCs w:val="18"/>
              </w:rPr>
              <w:t>zabiegu</w:t>
            </w:r>
            <w:proofErr w:type="spellEnd"/>
            <w:r w:rsidRPr="00AE29AF">
              <w:rPr>
                <w:sz w:val="18"/>
                <w:szCs w:val="18"/>
              </w:rPr>
              <w:t xml:space="preserve">, </w:t>
            </w:r>
            <w:proofErr w:type="spellStart"/>
            <w:r w:rsidRPr="00AE29AF">
              <w:rPr>
                <w:sz w:val="18"/>
                <w:szCs w:val="18"/>
              </w:rPr>
              <w:t>bez</w:t>
            </w:r>
            <w:proofErr w:type="spellEnd"/>
            <w:r w:rsidRPr="00AE29AF">
              <w:rPr>
                <w:sz w:val="18"/>
                <w:szCs w:val="18"/>
              </w:rPr>
              <w:t xml:space="preserve"> </w:t>
            </w:r>
            <w:proofErr w:type="spellStart"/>
            <w:r w:rsidRPr="00AE29AF">
              <w:rPr>
                <w:sz w:val="18"/>
                <w:szCs w:val="18"/>
              </w:rPr>
              <w:t>konieczności</w:t>
            </w:r>
            <w:proofErr w:type="spellEnd"/>
            <w:r w:rsidRPr="00AE29AF">
              <w:rPr>
                <w:sz w:val="18"/>
                <w:szCs w:val="18"/>
              </w:rPr>
              <w:t xml:space="preserve"> </w:t>
            </w:r>
            <w:proofErr w:type="spellStart"/>
            <w:r w:rsidRPr="00AE29AF">
              <w:rPr>
                <w:sz w:val="18"/>
                <w:szCs w:val="18"/>
              </w:rPr>
              <w:t>wymiany</w:t>
            </w:r>
            <w:proofErr w:type="spellEnd"/>
            <w:r w:rsidRPr="00AE29AF">
              <w:rPr>
                <w:sz w:val="18"/>
                <w:szCs w:val="18"/>
              </w:rPr>
              <w:t xml:space="preserve"> </w:t>
            </w:r>
            <w:proofErr w:type="spellStart"/>
            <w:r w:rsidRPr="00AE29AF">
              <w:rPr>
                <w:sz w:val="18"/>
                <w:szCs w:val="18"/>
              </w:rPr>
              <w:t>całe</w:t>
            </w:r>
            <w:r>
              <w:rPr>
                <w:sz w:val="18"/>
                <w:szCs w:val="18"/>
              </w:rPr>
              <w:t>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zestawu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zabiegowego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Default="00537755" w:rsidP="005310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Nieprzerwana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podaż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cytrynianu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podczas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zmiany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worków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dializatu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substytutu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filtratu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Default="00537755" w:rsidP="005310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Możliwość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poboru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roztworu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dializatu</w:t>
            </w:r>
            <w:proofErr w:type="spellEnd"/>
            <w:r>
              <w:rPr>
                <w:sz w:val="18"/>
                <w:szCs w:val="18"/>
              </w:rPr>
              <w:t xml:space="preserve"> z 4 </w:t>
            </w:r>
            <w:proofErr w:type="spellStart"/>
            <w:r>
              <w:rPr>
                <w:sz w:val="18"/>
                <w:szCs w:val="18"/>
              </w:rPr>
              <w:t>worków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dodatkowego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łącznika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Default="00537755" w:rsidP="005310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Możliwość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podłączenia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worka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worków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filtrat</w:t>
            </w:r>
            <w:proofErr w:type="spellEnd"/>
            <w:r>
              <w:rPr>
                <w:sz w:val="18"/>
                <w:szCs w:val="18"/>
              </w:rPr>
              <w:t xml:space="preserve"> do 20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Default="00537755" w:rsidP="005310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Możliwość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zmiany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zapamiętania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domyślnych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parametrów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każdego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rodzaju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zabiegu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Pr="002356E2" w:rsidRDefault="00537755" w:rsidP="005310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snapToGrid w:val="0"/>
              <w:rPr>
                <w:sz w:val="18"/>
                <w:szCs w:val="18"/>
              </w:rPr>
            </w:pPr>
            <w:proofErr w:type="spellStart"/>
            <w:r w:rsidRPr="002356E2">
              <w:rPr>
                <w:sz w:val="18"/>
                <w:szCs w:val="18"/>
              </w:rPr>
              <w:t>Dwa</w:t>
            </w:r>
            <w:proofErr w:type="spellEnd"/>
            <w:r w:rsidRPr="002356E2">
              <w:rPr>
                <w:sz w:val="18"/>
                <w:szCs w:val="18"/>
              </w:rPr>
              <w:t xml:space="preserve"> </w:t>
            </w:r>
            <w:proofErr w:type="spellStart"/>
            <w:r w:rsidRPr="002356E2">
              <w:rPr>
                <w:sz w:val="18"/>
                <w:szCs w:val="18"/>
              </w:rPr>
              <w:t>indywidualne</w:t>
            </w:r>
            <w:proofErr w:type="spellEnd"/>
            <w:r w:rsidRPr="002356E2">
              <w:rPr>
                <w:sz w:val="18"/>
                <w:szCs w:val="18"/>
              </w:rPr>
              <w:t xml:space="preserve"> </w:t>
            </w:r>
            <w:proofErr w:type="spellStart"/>
            <w:r w:rsidRPr="002356E2">
              <w:rPr>
                <w:sz w:val="18"/>
                <w:szCs w:val="18"/>
              </w:rPr>
              <w:t>systemy</w:t>
            </w:r>
            <w:proofErr w:type="spellEnd"/>
            <w:r w:rsidRPr="002356E2">
              <w:rPr>
                <w:sz w:val="18"/>
                <w:szCs w:val="18"/>
              </w:rPr>
              <w:t xml:space="preserve"> do </w:t>
            </w:r>
            <w:proofErr w:type="spellStart"/>
            <w:r w:rsidRPr="002356E2">
              <w:rPr>
                <w:sz w:val="18"/>
                <w:szCs w:val="18"/>
              </w:rPr>
              <w:t>podgrzewania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roztworów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dializatu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substytutu</w:t>
            </w:r>
            <w:proofErr w:type="spellEnd"/>
            <w:r>
              <w:rPr>
                <w:sz w:val="18"/>
                <w:szCs w:val="18"/>
              </w:rPr>
              <w:t>)</w:t>
            </w:r>
            <w:r w:rsidRPr="002356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Default="00537755" w:rsidP="005310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Zakres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regulacji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temperatury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dializatu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substytutu</w:t>
            </w:r>
            <w:proofErr w:type="spellEnd"/>
            <w:r>
              <w:rPr>
                <w:sz w:val="18"/>
                <w:szCs w:val="18"/>
              </w:rPr>
              <w:t xml:space="preserve"> 35 – 39 ºC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Default="00537755" w:rsidP="005310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Możliwość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wyłączenia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ogrzewania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roztworów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Default="00537755" w:rsidP="005310C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Ultrafiltracja netto  0 – 990 ml/godz.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Default="00537755" w:rsidP="005310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Wydajność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pompy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krwi</w:t>
            </w:r>
            <w:proofErr w:type="spellEnd"/>
            <w:r>
              <w:rPr>
                <w:sz w:val="18"/>
                <w:szCs w:val="18"/>
              </w:rPr>
              <w:t xml:space="preserve"> 10 – 500 ml/min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Default="00537755" w:rsidP="005310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Zintegrowany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obrotowy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uchwyt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hemofiltra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Default="00537755" w:rsidP="0053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Komunikacja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poprzez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obrotowy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ekran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dotykowy</w:t>
            </w:r>
            <w:proofErr w:type="spellEnd"/>
            <w:r>
              <w:rPr>
                <w:sz w:val="18"/>
                <w:szCs w:val="18"/>
              </w:rPr>
              <w:t xml:space="preserve"> min.12”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Default="00537755" w:rsidP="005310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System </w:t>
            </w:r>
            <w:proofErr w:type="spellStart"/>
            <w:r>
              <w:rPr>
                <w:sz w:val="18"/>
                <w:szCs w:val="18"/>
              </w:rPr>
              <w:t>pomocy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kontekstowej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Pr="00E07F19" w:rsidRDefault="00537755" w:rsidP="005310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Pr="00E07F19" w:rsidRDefault="00537755" w:rsidP="005310CF">
            <w:pPr>
              <w:snapToGrid w:val="0"/>
              <w:rPr>
                <w:sz w:val="18"/>
                <w:szCs w:val="18"/>
              </w:rPr>
            </w:pPr>
            <w:proofErr w:type="spellStart"/>
            <w:r w:rsidRPr="00E07F19">
              <w:rPr>
                <w:sz w:val="18"/>
                <w:szCs w:val="18"/>
              </w:rPr>
              <w:t>Możliwość</w:t>
            </w:r>
            <w:proofErr w:type="spellEnd"/>
            <w:r w:rsidRPr="00E07F19">
              <w:rPr>
                <w:sz w:val="18"/>
                <w:szCs w:val="18"/>
              </w:rPr>
              <w:t xml:space="preserve">  </w:t>
            </w:r>
            <w:proofErr w:type="spellStart"/>
            <w:r w:rsidRPr="00E07F19">
              <w:rPr>
                <w:sz w:val="18"/>
                <w:szCs w:val="18"/>
              </w:rPr>
              <w:t>regulacji</w:t>
            </w:r>
            <w:proofErr w:type="spellEnd"/>
            <w:r w:rsidRPr="00E07F19">
              <w:rPr>
                <w:sz w:val="18"/>
                <w:szCs w:val="18"/>
              </w:rPr>
              <w:t xml:space="preserve"> </w:t>
            </w:r>
            <w:proofErr w:type="spellStart"/>
            <w:r w:rsidRPr="00E07F19">
              <w:rPr>
                <w:sz w:val="18"/>
                <w:szCs w:val="18"/>
              </w:rPr>
              <w:t>poziomu</w:t>
            </w:r>
            <w:proofErr w:type="spellEnd"/>
            <w:r w:rsidRPr="00E07F19">
              <w:rPr>
                <w:sz w:val="18"/>
                <w:szCs w:val="18"/>
              </w:rPr>
              <w:t xml:space="preserve"> </w:t>
            </w:r>
            <w:proofErr w:type="spellStart"/>
            <w:r w:rsidRPr="00E07F19">
              <w:rPr>
                <w:sz w:val="18"/>
                <w:szCs w:val="18"/>
              </w:rPr>
              <w:t>krwi</w:t>
            </w:r>
            <w:proofErr w:type="spellEnd"/>
            <w:r w:rsidRPr="00E07F19">
              <w:rPr>
                <w:sz w:val="18"/>
                <w:szCs w:val="18"/>
              </w:rPr>
              <w:t xml:space="preserve"> w </w:t>
            </w:r>
            <w:proofErr w:type="spellStart"/>
            <w:r w:rsidRPr="00E07F19">
              <w:rPr>
                <w:sz w:val="18"/>
                <w:szCs w:val="18"/>
              </w:rPr>
              <w:t>jeziorku</w:t>
            </w:r>
            <w:proofErr w:type="spellEnd"/>
            <w:r w:rsidRPr="00E07F19">
              <w:rPr>
                <w:sz w:val="18"/>
                <w:szCs w:val="18"/>
              </w:rPr>
              <w:t xml:space="preserve"> </w:t>
            </w:r>
            <w:proofErr w:type="spellStart"/>
            <w:r w:rsidRPr="00E07F19">
              <w:rPr>
                <w:sz w:val="18"/>
                <w:szCs w:val="18"/>
              </w:rPr>
              <w:t>żylnym</w:t>
            </w:r>
            <w:proofErr w:type="spellEnd"/>
            <w:r w:rsidRPr="00E07F19">
              <w:rPr>
                <w:sz w:val="18"/>
                <w:szCs w:val="18"/>
              </w:rPr>
              <w:t xml:space="preserve"> z </w:t>
            </w:r>
            <w:proofErr w:type="spellStart"/>
            <w:r w:rsidRPr="00E07F19">
              <w:rPr>
                <w:sz w:val="18"/>
                <w:szCs w:val="18"/>
              </w:rPr>
              <w:t>poziomu</w:t>
            </w:r>
            <w:proofErr w:type="spellEnd"/>
            <w:r w:rsidRPr="00E07F19">
              <w:rPr>
                <w:sz w:val="18"/>
                <w:szCs w:val="18"/>
              </w:rPr>
              <w:t xml:space="preserve"> </w:t>
            </w:r>
            <w:proofErr w:type="spellStart"/>
            <w:r w:rsidRPr="00E07F19">
              <w:rPr>
                <w:sz w:val="18"/>
                <w:szCs w:val="18"/>
              </w:rPr>
              <w:t>ekranu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rPr>
          <w:trHeight w:val="2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Default="00537755" w:rsidP="005310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Detektor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powietrza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Default="00537755" w:rsidP="005310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Detektor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przecieku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krwi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Default="00537755" w:rsidP="005310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pomp </w:t>
            </w:r>
            <w:proofErr w:type="spellStart"/>
            <w:r>
              <w:rPr>
                <w:sz w:val="18"/>
                <w:szCs w:val="18"/>
              </w:rPr>
              <w:t>perystaltycznych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zintegrowanych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płycie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czołowej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Default="00537755" w:rsidP="005310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Dodatkowa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pompa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strzykawkowa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color w:val="000000"/>
                <w:sz w:val="18"/>
                <w:szCs w:val="18"/>
              </w:rPr>
              <w:t>automatyczną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detekcją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podłączenia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strzykawki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30/50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Default="00537755" w:rsidP="005310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Pomiar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ciśnienia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dostępu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filtratu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filtrem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kontaktu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powietrzem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Default="00537755" w:rsidP="005310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Możliwość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uzyskania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wstecznego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przepływu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krwi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celu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udrożnienia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dostępu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naczyniowego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537755" w:rsidRPr="002356E2" w:rsidRDefault="00537755" w:rsidP="005310C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konieczności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rozłączania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układu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krążenia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pozaustrojowego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płukania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cewnika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Default="00537755" w:rsidP="005310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Możliwość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przejścia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czasie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zabiegu</w:t>
            </w:r>
            <w:proofErr w:type="spellEnd"/>
            <w:r>
              <w:rPr>
                <w:sz w:val="18"/>
                <w:szCs w:val="18"/>
              </w:rPr>
              <w:t xml:space="preserve"> w „</w:t>
            </w:r>
            <w:proofErr w:type="spellStart"/>
            <w:r>
              <w:rPr>
                <w:sz w:val="18"/>
                <w:szCs w:val="18"/>
              </w:rPr>
              <w:t>tryb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pielęgnacji</w:t>
            </w:r>
            <w:proofErr w:type="spellEnd"/>
            <w:r>
              <w:rPr>
                <w:sz w:val="18"/>
                <w:szCs w:val="18"/>
              </w:rPr>
              <w:t xml:space="preserve">” z </w:t>
            </w:r>
            <w:proofErr w:type="spellStart"/>
            <w:r>
              <w:rPr>
                <w:sz w:val="18"/>
                <w:szCs w:val="18"/>
              </w:rPr>
              <w:t>wyłączonym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bilansowaniem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zmniejszonym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przepływem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krwi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zmaksymalizowanymi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limitami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alarmów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ciśnień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Pr="002356E2" w:rsidRDefault="00537755" w:rsidP="005310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snapToGrid w:val="0"/>
              <w:rPr>
                <w:sz w:val="18"/>
                <w:szCs w:val="18"/>
              </w:rPr>
            </w:pPr>
            <w:proofErr w:type="spellStart"/>
            <w:r w:rsidRPr="002356E2">
              <w:rPr>
                <w:sz w:val="18"/>
                <w:szCs w:val="18"/>
              </w:rPr>
              <w:t>Graficzny</w:t>
            </w:r>
            <w:proofErr w:type="spellEnd"/>
            <w:r w:rsidRPr="002356E2">
              <w:rPr>
                <w:sz w:val="18"/>
                <w:szCs w:val="18"/>
              </w:rPr>
              <w:t xml:space="preserve"> </w:t>
            </w:r>
            <w:proofErr w:type="spellStart"/>
            <w:r w:rsidRPr="002356E2">
              <w:rPr>
                <w:sz w:val="18"/>
                <w:szCs w:val="18"/>
              </w:rPr>
              <w:t>kolorowy</w:t>
            </w:r>
            <w:proofErr w:type="spellEnd"/>
            <w:r w:rsidRPr="002356E2">
              <w:rPr>
                <w:sz w:val="18"/>
                <w:szCs w:val="18"/>
              </w:rPr>
              <w:t xml:space="preserve"> </w:t>
            </w:r>
            <w:proofErr w:type="spellStart"/>
            <w:r w:rsidRPr="002356E2">
              <w:rPr>
                <w:sz w:val="18"/>
                <w:szCs w:val="18"/>
              </w:rPr>
              <w:t>podgląd</w:t>
            </w:r>
            <w:proofErr w:type="spellEnd"/>
            <w:r w:rsidRPr="002356E2">
              <w:rPr>
                <w:sz w:val="18"/>
                <w:szCs w:val="18"/>
              </w:rPr>
              <w:t xml:space="preserve"> </w:t>
            </w:r>
            <w:proofErr w:type="spellStart"/>
            <w:r w:rsidRPr="002356E2">
              <w:rPr>
                <w:sz w:val="18"/>
                <w:szCs w:val="18"/>
              </w:rPr>
              <w:t>istotnych</w:t>
            </w:r>
            <w:proofErr w:type="spellEnd"/>
            <w:r w:rsidRPr="002356E2">
              <w:rPr>
                <w:sz w:val="18"/>
                <w:szCs w:val="18"/>
              </w:rPr>
              <w:t xml:space="preserve"> </w:t>
            </w:r>
            <w:proofErr w:type="spellStart"/>
            <w:r w:rsidRPr="002356E2">
              <w:rPr>
                <w:sz w:val="18"/>
                <w:szCs w:val="18"/>
              </w:rPr>
              <w:t>stanów</w:t>
            </w:r>
            <w:proofErr w:type="spellEnd"/>
            <w:r w:rsidRPr="002356E2">
              <w:rPr>
                <w:sz w:val="18"/>
                <w:szCs w:val="18"/>
              </w:rPr>
              <w:t xml:space="preserve"> </w:t>
            </w:r>
            <w:proofErr w:type="spellStart"/>
            <w:r w:rsidRPr="002356E2">
              <w:rPr>
                <w:sz w:val="18"/>
                <w:szCs w:val="18"/>
              </w:rPr>
              <w:t>pracy</w:t>
            </w:r>
            <w:proofErr w:type="spellEnd"/>
            <w:r w:rsidRPr="002356E2">
              <w:rPr>
                <w:sz w:val="18"/>
                <w:szCs w:val="18"/>
              </w:rPr>
              <w:t xml:space="preserve"> </w:t>
            </w:r>
            <w:proofErr w:type="spellStart"/>
            <w:r w:rsidRPr="002356E2">
              <w:rPr>
                <w:sz w:val="18"/>
                <w:szCs w:val="18"/>
              </w:rPr>
              <w:t>urządzenia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Default="00537755" w:rsidP="005310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Pr="00FD7324" w:rsidRDefault="00537755" w:rsidP="005310C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Zasilanie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awaryjne</w:t>
            </w:r>
            <w:proofErr w:type="spellEnd"/>
            <w:r w:rsidRPr="002356E2">
              <w:rPr>
                <w:sz w:val="18"/>
                <w:szCs w:val="18"/>
              </w:rPr>
              <w:t xml:space="preserve"> </w:t>
            </w:r>
            <w:proofErr w:type="spellStart"/>
            <w:r w:rsidRPr="002356E2">
              <w:rPr>
                <w:sz w:val="18"/>
                <w:szCs w:val="18"/>
              </w:rPr>
              <w:t>zapewni</w:t>
            </w:r>
            <w:r>
              <w:rPr>
                <w:sz w:val="18"/>
                <w:szCs w:val="18"/>
              </w:rPr>
              <w:t>ające</w:t>
            </w:r>
            <w:proofErr w:type="spellEnd"/>
            <w:r w:rsidRPr="002356E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podtrzymanie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krążenia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pozaustrojowego</w:t>
            </w:r>
            <w:proofErr w:type="spellEnd"/>
            <w:r w:rsidRPr="002356E2">
              <w:rPr>
                <w:sz w:val="18"/>
                <w:szCs w:val="18"/>
              </w:rPr>
              <w:t xml:space="preserve"> </w:t>
            </w:r>
            <w:proofErr w:type="spellStart"/>
            <w:r w:rsidRPr="002356E2">
              <w:rPr>
                <w:sz w:val="18"/>
                <w:szCs w:val="18"/>
              </w:rPr>
              <w:t>przez</w:t>
            </w:r>
            <w:proofErr w:type="spellEnd"/>
            <w:r w:rsidRPr="002356E2">
              <w:rPr>
                <w:sz w:val="18"/>
                <w:szCs w:val="18"/>
              </w:rPr>
              <w:t xml:space="preserve"> co </w:t>
            </w:r>
            <w:proofErr w:type="spellStart"/>
            <w:r w:rsidRPr="002356E2">
              <w:rPr>
                <w:sz w:val="18"/>
                <w:szCs w:val="18"/>
              </w:rPr>
              <w:t>najmniej</w:t>
            </w:r>
            <w:proofErr w:type="spellEnd"/>
            <w:r w:rsidRPr="002356E2">
              <w:rPr>
                <w:sz w:val="18"/>
                <w:szCs w:val="18"/>
              </w:rPr>
              <w:t xml:space="preserve"> 15 min.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Default="00537755" w:rsidP="005310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System </w:t>
            </w:r>
            <w:proofErr w:type="spellStart"/>
            <w:r>
              <w:rPr>
                <w:sz w:val="18"/>
                <w:szCs w:val="18"/>
              </w:rPr>
              <w:t>bilansujący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grawimetryczny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czterema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niezależnymi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wagami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Default="00537755" w:rsidP="005310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Dokładność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ważenia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każdej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wadze</w:t>
            </w:r>
            <w:proofErr w:type="spellEnd"/>
            <w:r>
              <w:rPr>
                <w:sz w:val="18"/>
                <w:szCs w:val="18"/>
              </w:rPr>
              <w:t>: 1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Default="00537755" w:rsidP="005310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Wózek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jezdny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aparatu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4 </w:t>
            </w:r>
            <w:proofErr w:type="spellStart"/>
            <w:r>
              <w:rPr>
                <w:sz w:val="18"/>
                <w:szCs w:val="18"/>
              </w:rPr>
              <w:t>niezależnych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skrętnych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kołach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Default="00537755" w:rsidP="005310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uchwyty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przodu</w:t>
            </w:r>
            <w:proofErr w:type="spellEnd"/>
            <w:r>
              <w:rPr>
                <w:sz w:val="18"/>
                <w:szCs w:val="18"/>
              </w:rPr>
              <w:t xml:space="preserve"> i z </w:t>
            </w:r>
            <w:proofErr w:type="spellStart"/>
            <w:r>
              <w:rPr>
                <w:sz w:val="18"/>
                <w:szCs w:val="18"/>
              </w:rPr>
              <w:t>tyłu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aparatu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ułatwiające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przesuwanie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obracanie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urządzenia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Default="00537755" w:rsidP="005310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snapToGri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Bezpłatna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aktualizacja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oprogramowania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trakcie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całego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okresu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eksploatacji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Default="00537755" w:rsidP="005310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Szkolenie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personelu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</w:rPr>
              <w:t>zakresie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obsługi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color w:val="000000"/>
                <w:sz w:val="18"/>
                <w:szCs w:val="18"/>
              </w:rPr>
              <w:t>konserwacji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aparatu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Default="00537755" w:rsidP="005310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Instrukcja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obsługi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języku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polskim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wraz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dostawą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urządzenia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Default="00537755" w:rsidP="005310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snapToGri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Bezpłatne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przeglądy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okresie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gwarancji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wg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zaleceń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producenta</w:t>
            </w:r>
            <w:proofErr w:type="spellEnd"/>
            <w:r>
              <w:rPr>
                <w:sz w:val="18"/>
                <w:szCs w:val="18"/>
              </w:rPr>
              <w:t xml:space="preserve"> (min. co 24 </w:t>
            </w:r>
            <w:proofErr w:type="spellStart"/>
            <w:r>
              <w:rPr>
                <w:sz w:val="18"/>
                <w:szCs w:val="18"/>
              </w:rPr>
              <w:t>miesiące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37755" w:rsidTr="005310CF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5" w:rsidRDefault="00537755" w:rsidP="005310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Gwarancja</w:t>
            </w:r>
            <w:proofErr w:type="spellEnd"/>
            <w:r>
              <w:rPr>
                <w:sz w:val="18"/>
                <w:szCs w:val="18"/>
              </w:rPr>
              <w:t xml:space="preserve"> - (min. 24 </w:t>
            </w:r>
            <w:proofErr w:type="spellStart"/>
            <w:r>
              <w:rPr>
                <w:sz w:val="18"/>
                <w:szCs w:val="18"/>
              </w:rPr>
              <w:t>miesiace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55" w:rsidRDefault="00537755" w:rsidP="005310C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537755" w:rsidRPr="001F244E" w:rsidRDefault="00537755" w:rsidP="00537755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537755" w:rsidRPr="001F244E" w:rsidRDefault="00537755" w:rsidP="00537755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1F244E">
        <w:rPr>
          <w:rFonts w:ascii="Times New Roman" w:hAnsi="Times New Roman"/>
          <w:lang w:val="pl-PL"/>
        </w:rPr>
        <w:t>______________, dnia ____________ r.</w:t>
      </w:r>
    </w:p>
    <w:p w:rsidR="00537755" w:rsidRPr="001F244E" w:rsidRDefault="00537755" w:rsidP="0053775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537755" w:rsidRPr="001F244E" w:rsidRDefault="00537755" w:rsidP="00537755">
      <w:pPr>
        <w:pStyle w:val="Tekstpodstawowy"/>
        <w:spacing w:after="0" w:line="240" w:lineRule="auto"/>
        <w:ind w:left="4956"/>
        <w:rPr>
          <w:rFonts w:ascii="Times New Roman" w:hAnsi="Times New Roman"/>
          <w:lang w:val="pl-PL"/>
        </w:rPr>
      </w:pPr>
      <w:r w:rsidRPr="001F244E">
        <w:rPr>
          <w:rFonts w:ascii="Times New Roman" w:hAnsi="Times New Roman"/>
          <w:lang w:val="pl-PL"/>
        </w:rPr>
        <w:t xml:space="preserve">                                                                                 _______________________________</w:t>
      </w:r>
    </w:p>
    <w:p w:rsidR="00537755" w:rsidRPr="001F244E" w:rsidRDefault="00537755" w:rsidP="00537755">
      <w:pPr>
        <w:pStyle w:val="Tekstpodstawowy"/>
        <w:spacing w:after="0" w:line="240" w:lineRule="auto"/>
        <w:ind w:left="4845"/>
        <w:jc w:val="center"/>
        <w:rPr>
          <w:rFonts w:ascii="Times New Roman" w:hAnsi="Times New Roman"/>
          <w:i/>
          <w:iCs/>
          <w:lang w:val="pl-PL"/>
        </w:rPr>
      </w:pPr>
      <w:r w:rsidRPr="001F244E">
        <w:rPr>
          <w:rFonts w:ascii="Times New Roman" w:hAnsi="Times New Roman"/>
          <w:i/>
          <w:iCs/>
          <w:lang w:val="pl-PL"/>
        </w:rPr>
        <w:t xml:space="preserve">Podpis osoby upoważnionej </w:t>
      </w:r>
      <w:r>
        <w:rPr>
          <w:rFonts w:ascii="Times New Roman" w:hAnsi="Times New Roman"/>
          <w:i/>
          <w:iCs/>
          <w:lang w:val="pl-PL"/>
        </w:rPr>
        <w:br/>
      </w:r>
      <w:r w:rsidRPr="001F244E">
        <w:rPr>
          <w:rFonts w:ascii="Times New Roman" w:hAnsi="Times New Roman"/>
          <w:i/>
          <w:iCs/>
          <w:lang w:val="pl-PL"/>
        </w:rPr>
        <w:t>do</w:t>
      </w:r>
      <w:r>
        <w:rPr>
          <w:rFonts w:ascii="Times New Roman" w:hAnsi="Times New Roman"/>
          <w:i/>
          <w:iCs/>
          <w:lang w:val="pl-PL"/>
        </w:rPr>
        <w:t xml:space="preserve"> </w:t>
      </w:r>
      <w:r w:rsidRPr="001F244E">
        <w:rPr>
          <w:rFonts w:ascii="Times New Roman" w:hAnsi="Times New Roman"/>
          <w:i/>
          <w:iCs/>
          <w:lang w:val="pl-PL"/>
        </w:rPr>
        <w:t>reprezentowania Wykonawcy</w:t>
      </w:r>
    </w:p>
    <w:p w:rsidR="00653ECB" w:rsidRDefault="00653ECB"/>
    <w:sectPr w:rsidR="00653ECB" w:rsidSect="0065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37755"/>
    <w:rsid w:val="00537755"/>
    <w:rsid w:val="005A703E"/>
    <w:rsid w:val="00653ECB"/>
    <w:rsid w:val="007B76B6"/>
    <w:rsid w:val="00B06D28"/>
    <w:rsid w:val="00DA7F86"/>
    <w:rsid w:val="00E1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755"/>
    <w:pPr>
      <w:widowControl w:val="0"/>
      <w:suppressAutoHyphens/>
      <w:spacing w:after="200" w:line="276" w:lineRule="auto"/>
      <w:jc w:val="left"/>
    </w:pPr>
    <w:rPr>
      <w:rFonts w:ascii="Calibri" w:eastAsia="Calibri" w:hAnsi="Calibri" w:cs="Times New Roman"/>
      <w:kern w:val="1"/>
      <w:lang w:val="en-US"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77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37755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val="en-US" w:eastAsia="ar-SA"/>
    </w:rPr>
  </w:style>
  <w:style w:type="paragraph" w:styleId="Tekstpodstawowy">
    <w:name w:val="Body Text"/>
    <w:basedOn w:val="Normalny"/>
    <w:link w:val="TekstpodstawowyZnak"/>
    <w:rsid w:val="005377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7755"/>
    <w:rPr>
      <w:rFonts w:ascii="Calibri" w:eastAsia="Calibri" w:hAnsi="Calibri" w:cs="Times New Roman"/>
      <w:kern w:val="1"/>
      <w:lang w:val="en-US" w:eastAsia="ar-SA"/>
    </w:rPr>
  </w:style>
  <w:style w:type="paragraph" w:styleId="Akapitzlist">
    <w:name w:val="List Paragraph"/>
    <w:aliases w:val="Podsis rysunku,sw tekst,Normal,Akapit z listą3,Akapit z listą31,Wypunktowanie,Normal2,L1,Numerowanie,Adresat stanowisko,CW_Lista"/>
    <w:basedOn w:val="Normalny"/>
    <w:link w:val="AkapitzlistZnak"/>
    <w:qFormat/>
    <w:rsid w:val="00537755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character" w:customStyle="1" w:styleId="AkapitzlistZnak">
    <w:name w:val="Akapit z listą Znak"/>
    <w:aliases w:val="Podsis rysunku Znak,sw tekst Znak,Normal Znak,Akapit z listą3 Znak,Akapit z listą31 Znak,Wypunktowanie Znak,Normal2 Znak,L1 Znak,Numerowanie Znak,Adresat stanowisko Znak,CW_Lista Znak"/>
    <w:link w:val="Akapitzlist"/>
    <w:qFormat/>
    <w:rsid w:val="00537755"/>
    <w:rPr>
      <w:rFonts w:ascii="Calibri" w:eastAsia="Arial Unicode MS" w:hAnsi="Calibri" w:cs="Calibr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3041</Characters>
  <Application>Microsoft Office Word</Application>
  <DocSecurity>0</DocSecurity>
  <Lines>25</Lines>
  <Paragraphs>7</Paragraphs>
  <ScaleCrop>false</ScaleCrop>
  <Company>Acer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Eklepadlo</dc:creator>
  <cp:lastModifiedBy>Eklepadlo</cp:lastModifiedBy>
  <cp:revision>1</cp:revision>
  <dcterms:created xsi:type="dcterms:W3CDTF">2022-09-28T12:37:00Z</dcterms:created>
  <dcterms:modified xsi:type="dcterms:W3CDTF">2022-09-28T12:37:00Z</dcterms:modified>
</cp:coreProperties>
</file>